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4A591" w14:textId="1AB726A1" w:rsidR="00FC30BD" w:rsidRPr="00414C31" w:rsidRDefault="00FC30BD" w:rsidP="00FC30B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14C31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Календарно- тематическое планирование по худож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ественно-эстетическому развитию </w:t>
      </w:r>
      <w:r w:rsidRPr="00414C31">
        <w:rPr>
          <w:rFonts w:ascii="Times New Roman" w:eastAsia="Times New Roman" w:hAnsi="Times New Roman"/>
          <w:b/>
          <w:sz w:val="24"/>
          <w:szCs w:val="24"/>
          <w:lang w:eastAsia="ru-RU"/>
        </w:rPr>
        <w:t>(лепка) в средней группе.</w:t>
      </w:r>
    </w:p>
    <w:p w14:paraId="69B8B62F" w14:textId="77777777" w:rsidR="00FC30BD" w:rsidRPr="00243F50" w:rsidRDefault="00FC30BD" w:rsidP="00FC30BD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c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1249"/>
        <w:gridCol w:w="1514"/>
        <w:gridCol w:w="1799"/>
        <w:gridCol w:w="1624"/>
        <w:gridCol w:w="1611"/>
        <w:gridCol w:w="1552"/>
      </w:tblGrid>
      <w:tr w:rsidR="00FC30BD" w:rsidRPr="00200A59" w14:paraId="7663429B" w14:textId="77777777" w:rsidTr="00D82829">
        <w:tc>
          <w:tcPr>
            <w:tcW w:w="567" w:type="dxa"/>
            <w:vAlign w:val="center"/>
          </w:tcPr>
          <w:p w14:paraId="6E32132C" w14:textId="77777777" w:rsidR="00FC30BD" w:rsidRPr="00200A59" w:rsidRDefault="00FC30BD" w:rsidP="00CD2D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1249" w:type="dxa"/>
          </w:tcPr>
          <w:p w14:paraId="1216609E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514" w:type="dxa"/>
          </w:tcPr>
          <w:p w14:paraId="7F855AF2" w14:textId="77777777" w:rsidR="00FC30BD" w:rsidRPr="00200A59" w:rsidRDefault="00FC30BD" w:rsidP="00CD2D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 xml:space="preserve">Тема, </w:t>
            </w:r>
          </w:p>
          <w:p w14:paraId="39FEF60B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99" w:type="dxa"/>
          </w:tcPr>
          <w:p w14:paraId="0531CEDA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624" w:type="dxa"/>
          </w:tcPr>
          <w:p w14:paraId="62D94647" w14:textId="77777777" w:rsidR="00FC30BD" w:rsidRPr="00200A59" w:rsidRDefault="00FC30BD" w:rsidP="00CD2D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611" w:type="dxa"/>
          </w:tcPr>
          <w:p w14:paraId="4469FDC4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Материал</w:t>
            </w:r>
          </w:p>
        </w:tc>
        <w:tc>
          <w:tcPr>
            <w:tcW w:w="1552" w:type="dxa"/>
          </w:tcPr>
          <w:p w14:paraId="3139183A" w14:textId="77777777" w:rsidR="00FC30BD" w:rsidRPr="00200A59" w:rsidRDefault="00FC30BD" w:rsidP="00CD2D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0A59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</w:tr>
      <w:tr w:rsidR="00FC30BD" w:rsidRPr="00200A59" w14:paraId="62C94021" w14:textId="77777777" w:rsidTr="00D82829">
        <w:tc>
          <w:tcPr>
            <w:tcW w:w="567" w:type="dxa"/>
          </w:tcPr>
          <w:p w14:paraId="58FF36D5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14:paraId="51E77367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1514" w:type="dxa"/>
          </w:tcPr>
          <w:p w14:paraId="37431115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«Яблоки и ягоды» </w:t>
            </w:r>
          </w:p>
          <w:p w14:paraId="22F3243A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64C1977D" w14:textId="30F44091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Закреплять умение </w:t>
            </w:r>
            <w:r w:rsidR="00D82829"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лепить предметы круглой формы разной величины. Учить передавать в лепке впечатления от окружающего. Воспитывать положительное отношение к результатам своей деятельности</w:t>
            </w:r>
            <w:r w:rsidR="00D82829">
              <w:rPr>
                <w:rFonts w:ascii="Times New Roman" w:hAnsi="Times New Roman"/>
                <w:sz w:val="24"/>
                <w:szCs w:val="24"/>
              </w:rPr>
              <w:t>, доброжелательное отношение к созданным сверстникам рисункам.</w:t>
            </w:r>
          </w:p>
        </w:tc>
        <w:tc>
          <w:tcPr>
            <w:tcW w:w="1624" w:type="dxa"/>
          </w:tcPr>
          <w:p w14:paraId="71DD8F1E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5BC863A3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Фрукты и ягоды для рассматривания, глина, пластилин, дощечка.</w:t>
            </w:r>
          </w:p>
        </w:tc>
        <w:tc>
          <w:tcPr>
            <w:tcW w:w="1552" w:type="dxa"/>
          </w:tcPr>
          <w:p w14:paraId="17B9E4C4" w14:textId="77777777" w:rsidR="00FC30BD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31A35A3A" w14:textId="178E045F" w:rsidR="00D82829" w:rsidRPr="00200A59" w:rsidRDefault="00D82829" w:rsidP="00CD2D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С.42.</w:t>
            </w:r>
          </w:p>
        </w:tc>
      </w:tr>
      <w:tr w:rsidR="00FC30BD" w:rsidRPr="00200A59" w14:paraId="62A005DE" w14:textId="77777777" w:rsidTr="00D82829">
        <w:tc>
          <w:tcPr>
            <w:tcW w:w="567" w:type="dxa"/>
            <w:vAlign w:val="center"/>
          </w:tcPr>
          <w:p w14:paraId="5DAE22C1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  <w:vAlign w:val="center"/>
          </w:tcPr>
          <w:p w14:paraId="7C782E1C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14" w:type="dxa"/>
          </w:tcPr>
          <w:p w14:paraId="298DECDF" w14:textId="730E5B05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«</w:t>
            </w:r>
            <w:r w:rsidR="00241F8C">
              <w:rPr>
                <w:rFonts w:ascii="Times New Roman" w:hAnsi="Times New Roman"/>
                <w:sz w:val="24"/>
                <w:szCs w:val="24"/>
              </w:rPr>
              <w:t>Большие и маленькие морковки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44C4F4DD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52F2918F" w14:textId="71C8A243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Учить </w:t>
            </w:r>
            <w:r w:rsidR="00843114">
              <w:rPr>
                <w:rFonts w:ascii="Times New Roman" w:hAnsi="Times New Roman"/>
                <w:sz w:val="24"/>
                <w:szCs w:val="24"/>
              </w:rPr>
              <w:t xml:space="preserve">детей лепить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предмет</w:t>
            </w:r>
            <w:r w:rsidR="00843114">
              <w:rPr>
                <w:rFonts w:ascii="Times New Roman" w:hAnsi="Times New Roman"/>
                <w:sz w:val="24"/>
                <w:szCs w:val="24"/>
              </w:rPr>
              <w:t>ы удлиненной формы, сужающиеся к одному концу, слегка оттягивая и сужая конец пальцами.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3114">
              <w:rPr>
                <w:rFonts w:ascii="Times New Roman" w:hAnsi="Times New Roman"/>
                <w:sz w:val="24"/>
                <w:szCs w:val="24"/>
              </w:rPr>
              <w:t xml:space="preserve">Закреплять умение лепить </w:t>
            </w:r>
            <w:r w:rsidR="00843114">
              <w:rPr>
                <w:rFonts w:ascii="Times New Roman" w:hAnsi="Times New Roman"/>
                <w:sz w:val="24"/>
                <w:szCs w:val="24"/>
              </w:rPr>
              <w:lastRenderedPageBreak/>
              <w:t>большие и маленькие предметы, аккуратно обращаться с материалом.</w:t>
            </w:r>
          </w:p>
        </w:tc>
        <w:tc>
          <w:tcPr>
            <w:tcW w:w="1624" w:type="dxa"/>
          </w:tcPr>
          <w:p w14:paraId="3EC6FB88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72AC6F6A" w14:textId="11A4A1A2" w:rsidR="00FC30BD" w:rsidRPr="00200A59" w:rsidRDefault="00241F8C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и маленький игрушечные зайчики</w:t>
            </w:r>
            <w:r w:rsidR="00FC30BD" w:rsidRPr="00200A5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морковь, </w:t>
            </w:r>
            <w:r w:rsidR="00FC30BD" w:rsidRPr="00200A59">
              <w:rPr>
                <w:rFonts w:ascii="Times New Roman" w:hAnsi="Times New Roman"/>
                <w:sz w:val="24"/>
                <w:szCs w:val="24"/>
              </w:rPr>
              <w:t>глина или пластилин, дощечки.</w:t>
            </w:r>
          </w:p>
        </w:tc>
        <w:tc>
          <w:tcPr>
            <w:tcW w:w="1552" w:type="dxa"/>
          </w:tcPr>
          <w:p w14:paraId="6C741D70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5C3B1BA2" w14:textId="7FAD71E5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41F8C">
              <w:rPr>
                <w:rFonts w:ascii="Times New Roman" w:hAnsi="Times New Roman"/>
                <w:sz w:val="24"/>
                <w:szCs w:val="24"/>
              </w:rPr>
              <w:t>.44.</w:t>
            </w:r>
          </w:p>
        </w:tc>
      </w:tr>
      <w:tr w:rsidR="00FC30BD" w:rsidRPr="00200A59" w14:paraId="3D06E2D3" w14:textId="77777777" w:rsidTr="00D82829">
        <w:tc>
          <w:tcPr>
            <w:tcW w:w="567" w:type="dxa"/>
          </w:tcPr>
          <w:p w14:paraId="300E04B2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 w14:paraId="24D6DB7C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514" w:type="dxa"/>
            <w:vAlign w:val="center"/>
          </w:tcPr>
          <w:p w14:paraId="61AEEE13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«Грибы» </w:t>
            </w:r>
          </w:p>
          <w:p w14:paraId="0EF03A6E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30FE342D" w14:textId="479FFBBB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Закреплять умение детей лепить знакомые предметы, используя усвоенные ранее приемы лепки (раскатывание глины прямыми и кругообразными движениями, сплющивание ладонями, лепка пальцами.</w:t>
            </w:r>
            <w:r w:rsidR="00FC7C14">
              <w:rPr>
                <w:rFonts w:ascii="Times New Roman" w:hAnsi="Times New Roman"/>
                <w:sz w:val="24"/>
                <w:szCs w:val="24"/>
              </w:rPr>
              <w:t>) для уточнения формы. Учить детей оценивать работу друг друга.</w:t>
            </w:r>
          </w:p>
        </w:tc>
        <w:tc>
          <w:tcPr>
            <w:tcW w:w="1624" w:type="dxa"/>
          </w:tcPr>
          <w:p w14:paraId="23246E41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47A6672A" w14:textId="20A07850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Пластилин, Глина, доски, </w:t>
            </w:r>
            <w:r w:rsidR="00FC7C14">
              <w:rPr>
                <w:rFonts w:ascii="Times New Roman" w:hAnsi="Times New Roman"/>
                <w:sz w:val="24"/>
                <w:szCs w:val="24"/>
              </w:rPr>
              <w:t>лист зелёной бархатной бумаги,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игрушечные грибы</w:t>
            </w:r>
            <w:r w:rsidR="00FC7C14">
              <w:rPr>
                <w:rFonts w:ascii="Times New Roman" w:hAnsi="Times New Roman"/>
                <w:sz w:val="24"/>
                <w:szCs w:val="24"/>
              </w:rPr>
              <w:t xml:space="preserve"> или муляжи.</w:t>
            </w:r>
          </w:p>
        </w:tc>
        <w:tc>
          <w:tcPr>
            <w:tcW w:w="1552" w:type="dxa"/>
          </w:tcPr>
          <w:p w14:paraId="62C05AF5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55D08EE6" w14:textId="71EB99FA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FC7C14">
              <w:rPr>
                <w:rFonts w:ascii="Times New Roman" w:hAnsi="Times New Roman"/>
                <w:sz w:val="24"/>
                <w:szCs w:val="24"/>
              </w:rPr>
              <w:t>.50.</w:t>
            </w:r>
          </w:p>
        </w:tc>
      </w:tr>
      <w:tr w:rsidR="00FC30BD" w:rsidRPr="00200A59" w14:paraId="02989025" w14:textId="77777777" w:rsidTr="00D82829">
        <w:tc>
          <w:tcPr>
            <w:tcW w:w="567" w:type="dxa"/>
            <w:vAlign w:val="center"/>
          </w:tcPr>
          <w:p w14:paraId="4C388740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</w:tcPr>
          <w:p w14:paraId="2FA990D8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514" w:type="dxa"/>
          </w:tcPr>
          <w:p w14:paraId="17268C35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«Рыбка» </w:t>
            </w:r>
          </w:p>
          <w:p w14:paraId="3CDD89A6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19F66838" w14:textId="5EC5EEC4" w:rsidR="00FC30BD" w:rsidRPr="00200A59" w:rsidRDefault="007F0229" w:rsidP="00CD2D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Познакомить с </w:t>
            </w:r>
            <w:r w:rsidR="00FC30BD" w:rsidRPr="00200A59">
              <w:rPr>
                <w:rFonts w:ascii="Times New Roman" w:hAnsi="Times New Roman"/>
                <w:sz w:val="24"/>
                <w:szCs w:val="24"/>
              </w:rPr>
              <w:t>прие</w:t>
            </w:r>
            <w:r>
              <w:rPr>
                <w:rFonts w:ascii="Times New Roman" w:hAnsi="Times New Roman"/>
                <w:sz w:val="24"/>
                <w:szCs w:val="24"/>
              </w:rPr>
              <w:t>мами лепки</w:t>
            </w:r>
            <w:r w:rsidR="00FC30BD" w:rsidRPr="00200A59">
              <w:rPr>
                <w:rFonts w:ascii="Times New Roman" w:hAnsi="Times New Roman"/>
                <w:sz w:val="24"/>
                <w:szCs w:val="24"/>
              </w:rPr>
              <w:t xml:space="preserve"> предметов овальной формы. Закреплять приемы оттягивания, сплющивания, при передаче характерных особенностей рыбки. Учить </w:t>
            </w:r>
            <w:r w:rsidR="00FC30BD"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детей обозначать стекой чешуйки.</w:t>
            </w:r>
          </w:p>
        </w:tc>
        <w:tc>
          <w:tcPr>
            <w:tcW w:w="1624" w:type="dxa"/>
          </w:tcPr>
          <w:p w14:paraId="1D08E7B0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79AD1F61" w14:textId="1DD94C8A" w:rsidR="00FC30BD" w:rsidRPr="00200A59" w:rsidRDefault="007F0229" w:rsidP="00CD2D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Игрушечная рыбка. </w:t>
            </w:r>
            <w:r w:rsidR="00FC30BD" w:rsidRPr="00200A59">
              <w:rPr>
                <w:rFonts w:ascii="Times New Roman" w:hAnsi="Times New Roman"/>
                <w:sz w:val="24"/>
                <w:szCs w:val="24"/>
              </w:rPr>
              <w:t>Глина или пластилин, доски</w:t>
            </w:r>
          </w:p>
        </w:tc>
        <w:tc>
          <w:tcPr>
            <w:tcW w:w="1552" w:type="dxa"/>
          </w:tcPr>
          <w:p w14:paraId="0BD8A9AF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0199C148" w14:textId="3D885E61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F0229">
              <w:rPr>
                <w:rFonts w:ascii="Times New Roman" w:hAnsi="Times New Roman"/>
                <w:sz w:val="24"/>
                <w:szCs w:val="24"/>
              </w:rPr>
              <w:t>.55.</w:t>
            </w:r>
          </w:p>
        </w:tc>
      </w:tr>
      <w:tr w:rsidR="00FC30BD" w:rsidRPr="00200A59" w14:paraId="607DCF0B" w14:textId="77777777" w:rsidTr="00D82829">
        <w:tc>
          <w:tcPr>
            <w:tcW w:w="567" w:type="dxa"/>
            <w:vAlign w:val="center"/>
          </w:tcPr>
          <w:p w14:paraId="31DE9CA2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 w14:paraId="442BB2E0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14" w:type="dxa"/>
            <w:vAlign w:val="center"/>
          </w:tcPr>
          <w:p w14:paraId="5B7A1985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«Сливы и лимоны» </w:t>
            </w:r>
          </w:p>
          <w:p w14:paraId="7631F940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763408B4" w14:textId="0FCA79A0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Продолжать обогащать представления детей о предметах овальной формы и их изображении в лепке. </w:t>
            </w:r>
            <w:r w:rsidR="007F0229">
              <w:rPr>
                <w:rFonts w:ascii="Times New Roman" w:hAnsi="Times New Roman"/>
                <w:sz w:val="24"/>
                <w:szCs w:val="24"/>
              </w:rPr>
              <w:t xml:space="preserve">Закреплять приёмы лепки предметов овальной формы, разных по величине и цвету.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Развивать эстетическое восприятие</w:t>
            </w:r>
            <w:r w:rsidR="007F02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624" w:type="dxa"/>
          </w:tcPr>
          <w:p w14:paraId="453ED65B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16B2295E" w14:textId="03514CF6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Иллюстраци</w:t>
            </w:r>
            <w:r w:rsidR="007F0229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и</w:t>
            </w:r>
            <w:r w:rsidR="007F0229">
              <w:rPr>
                <w:rFonts w:ascii="Times New Roman" w:hAnsi="Times New Roman"/>
                <w:sz w:val="24"/>
                <w:szCs w:val="24"/>
              </w:rPr>
              <w:t>ли муляжи слив и лимонов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, глина или пластилин.</w:t>
            </w:r>
          </w:p>
        </w:tc>
        <w:tc>
          <w:tcPr>
            <w:tcW w:w="1552" w:type="dxa"/>
          </w:tcPr>
          <w:p w14:paraId="1867ECB7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4BE9B97D" w14:textId="24FB3ED1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F0229">
              <w:rPr>
                <w:rFonts w:ascii="Times New Roman" w:hAnsi="Times New Roman"/>
                <w:sz w:val="24"/>
                <w:szCs w:val="24"/>
              </w:rPr>
              <w:t>.59.</w:t>
            </w:r>
          </w:p>
        </w:tc>
      </w:tr>
      <w:tr w:rsidR="00FC30BD" w:rsidRPr="00200A59" w14:paraId="1353345B" w14:textId="77777777" w:rsidTr="00D82829">
        <w:tc>
          <w:tcPr>
            <w:tcW w:w="567" w:type="dxa"/>
          </w:tcPr>
          <w:p w14:paraId="557CC2A5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</w:tcPr>
          <w:p w14:paraId="2E441221" w14:textId="77777777" w:rsidR="00FC30BD" w:rsidRPr="00200A59" w:rsidRDefault="00FC30BD" w:rsidP="00CD2D4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14" w:type="dxa"/>
            <w:vAlign w:val="center"/>
          </w:tcPr>
          <w:p w14:paraId="04783BD5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«Уточка» </w:t>
            </w:r>
          </w:p>
          <w:p w14:paraId="139C0491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6367EC44" w14:textId="1920AFD0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Познакомить детей с дымковскими игрушками, (Уточки, птички, козлики), обратить внимание на красоту слитной обтекаемой формы, специфическую окраску, роспись. Учить передавать относительную величину частей уточки.</w:t>
            </w:r>
            <w:r w:rsidR="00F05F79">
              <w:rPr>
                <w:rFonts w:ascii="Times New Roman" w:hAnsi="Times New Roman"/>
                <w:sz w:val="24"/>
                <w:szCs w:val="24"/>
              </w:rPr>
              <w:t xml:space="preserve"> Закреплять </w:t>
            </w:r>
            <w:r w:rsidR="00F05F79">
              <w:rPr>
                <w:rFonts w:ascii="Times New Roman" w:hAnsi="Times New Roman"/>
                <w:sz w:val="24"/>
                <w:szCs w:val="24"/>
              </w:rPr>
              <w:lastRenderedPageBreak/>
              <w:t>приёмы лепки: промазывание, сглаживание, сплющивание.</w:t>
            </w:r>
          </w:p>
        </w:tc>
        <w:tc>
          <w:tcPr>
            <w:tcW w:w="1624" w:type="dxa"/>
          </w:tcPr>
          <w:p w14:paraId="24DFD262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3996BFBC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Дымковские игрушки, глина или пластилин.</w:t>
            </w:r>
          </w:p>
        </w:tc>
        <w:tc>
          <w:tcPr>
            <w:tcW w:w="1552" w:type="dxa"/>
          </w:tcPr>
          <w:p w14:paraId="2DFADCD3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674669BC" w14:textId="2754A9AB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F05F79">
              <w:rPr>
                <w:rFonts w:ascii="Times New Roman" w:hAnsi="Times New Roman"/>
                <w:sz w:val="24"/>
                <w:szCs w:val="24"/>
              </w:rPr>
              <w:t>.62.</w:t>
            </w:r>
          </w:p>
        </w:tc>
      </w:tr>
      <w:tr w:rsidR="00FC30BD" w:rsidRPr="00200A59" w14:paraId="46F519FB" w14:textId="77777777" w:rsidTr="00D82829">
        <w:tc>
          <w:tcPr>
            <w:tcW w:w="567" w:type="dxa"/>
          </w:tcPr>
          <w:p w14:paraId="7A0C3F7A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</w:tcPr>
          <w:p w14:paraId="42EC22E8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14" w:type="dxa"/>
            <w:vAlign w:val="center"/>
          </w:tcPr>
          <w:p w14:paraId="7803F439" w14:textId="033F6765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«Девочка в </w:t>
            </w:r>
            <w:r w:rsidR="007E3AC7">
              <w:rPr>
                <w:rFonts w:ascii="Times New Roman" w:hAnsi="Times New Roman"/>
                <w:sz w:val="24"/>
                <w:szCs w:val="24"/>
              </w:rPr>
              <w:t>длинной шубке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4ABD15A8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52F4BE0C" w14:textId="160FC0FB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Учить </w:t>
            </w:r>
            <w:r w:rsidR="007E3AC7">
              <w:rPr>
                <w:rFonts w:ascii="Times New Roman" w:hAnsi="Times New Roman"/>
                <w:sz w:val="24"/>
                <w:szCs w:val="24"/>
              </w:rPr>
              <w:t xml:space="preserve">детей передавать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в</w:t>
            </w:r>
            <w:r w:rsidR="007E3AC7">
              <w:rPr>
                <w:rFonts w:ascii="Times New Roman" w:hAnsi="Times New Roman"/>
                <w:sz w:val="24"/>
                <w:szCs w:val="24"/>
              </w:rPr>
              <w:t xml:space="preserve"> лепке фигуру человека, соблюдая соотношение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част</w:t>
            </w:r>
            <w:r w:rsidR="007E3AC7">
              <w:rPr>
                <w:rFonts w:ascii="Times New Roman" w:hAnsi="Times New Roman"/>
                <w:sz w:val="24"/>
                <w:szCs w:val="24"/>
              </w:rPr>
              <w:t>ей по величине.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3AC7">
              <w:rPr>
                <w:rFonts w:ascii="Times New Roman" w:hAnsi="Times New Roman"/>
                <w:sz w:val="24"/>
                <w:szCs w:val="24"/>
              </w:rPr>
              <w:t>Закреплять умение раскатывать глину между ладонями; лепить пальцами придавая фигуре нужную форму; соединять части, плотно прижимая друг к другу и сглаживая места скрепления.</w:t>
            </w:r>
          </w:p>
        </w:tc>
        <w:tc>
          <w:tcPr>
            <w:tcW w:w="1624" w:type="dxa"/>
          </w:tcPr>
          <w:p w14:paraId="122BC168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33A76D9A" w14:textId="56FC07FC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Куколка</w:t>
            </w:r>
            <w:r w:rsidR="007E3AC7">
              <w:rPr>
                <w:rFonts w:ascii="Times New Roman" w:hAnsi="Times New Roman"/>
                <w:sz w:val="24"/>
                <w:szCs w:val="24"/>
              </w:rPr>
              <w:t xml:space="preserve"> в длинной шубке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, глина или пластилин, дощечки</w:t>
            </w:r>
          </w:p>
        </w:tc>
        <w:tc>
          <w:tcPr>
            <w:tcW w:w="1552" w:type="dxa"/>
          </w:tcPr>
          <w:p w14:paraId="056EB37A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392476FA" w14:textId="5428D3D8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E3AC7">
              <w:rPr>
                <w:rFonts w:ascii="Times New Roman" w:hAnsi="Times New Roman"/>
                <w:sz w:val="24"/>
                <w:szCs w:val="24"/>
              </w:rPr>
              <w:t>.66.</w:t>
            </w:r>
          </w:p>
        </w:tc>
      </w:tr>
      <w:tr w:rsidR="00FC30BD" w:rsidRPr="00200A59" w14:paraId="5F9501FB" w14:textId="77777777" w:rsidTr="00D82829">
        <w:tc>
          <w:tcPr>
            <w:tcW w:w="567" w:type="dxa"/>
          </w:tcPr>
          <w:p w14:paraId="43F27EC3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  <w:vAlign w:val="center"/>
          </w:tcPr>
          <w:p w14:paraId="48F5CABE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14" w:type="dxa"/>
            <w:vAlign w:val="center"/>
          </w:tcPr>
          <w:p w14:paraId="186FB4F1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«Большая утка с утятами» (Коллективная композиция) </w:t>
            </w:r>
          </w:p>
          <w:p w14:paraId="107D33D5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2E3A2149" w14:textId="2A09F8AD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Продолжить знакомить детей с дымковскими и</w:t>
            </w:r>
            <w:r w:rsidR="00D43F28">
              <w:rPr>
                <w:rFonts w:ascii="Times New Roman" w:hAnsi="Times New Roman"/>
                <w:sz w:val="24"/>
                <w:szCs w:val="24"/>
              </w:rPr>
              <w:t>грушками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. Учить выделять элементы украшения игрушек, замечать красоту формы. </w:t>
            </w:r>
            <w:r w:rsidR="00D43F28">
              <w:rPr>
                <w:rFonts w:ascii="Times New Roman" w:hAnsi="Times New Roman"/>
                <w:sz w:val="24"/>
                <w:szCs w:val="24"/>
              </w:rPr>
              <w:t xml:space="preserve">Вызывать </w:t>
            </w:r>
            <w:r w:rsidR="00D43F2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желание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лепить игрушки</w:t>
            </w:r>
            <w:r w:rsidR="00D43F28">
              <w:rPr>
                <w:rFonts w:ascii="Times New Roman" w:hAnsi="Times New Roman"/>
                <w:sz w:val="24"/>
                <w:szCs w:val="24"/>
              </w:rPr>
              <w:t xml:space="preserve">. Учить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передавать разницу в величине предметов и отдельных частей</w:t>
            </w:r>
            <w:r w:rsidR="00D43F28">
              <w:rPr>
                <w:rFonts w:ascii="Times New Roman" w:hAnsi="Times New Roman"/>
                <w:sz w:val="24"/>
                <w:szCs w:val="24"/>
              </w:rPr>
              <w:t>, делить глину в соответствующей проп</w:t>
            </w:r>
            <w:r w:rsidR="00532EBA">
              <w:rPr>
                <w:rFonts w:ascii="Times New Roman" w:hAnsi="Times New Roman"/>
                <w:sz w:val="24"/>
                <w:szCs w:val="24"/>
              </w:rPr>
              <w:t>о</w:t>
            </w:r>
            <w:r w:rsidR="00D43F28">
              <w:rPr>
                <w:rFonts w:ascii="Times New Roman" w:hAnsi="Times New Roman"/>
                <w:sz w:val="24"/>
                <w:szCs w:val="24"/>
              </w:rPr>
              <w:t>рции.</w:t>
            </w:r>
          </w:p>
        </w:tc>
        <w:tc>
          <w:tcPr>
            <w:tcW w:w="1624" w:type="dxa"/>
          </w:tcPr>
          <w:p w14:paraId="071BBC20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4E0CB97E" w14:textId="77777777" w:rsidR="00FC30BD" w:rsidRPr="00200A59" w:rsidRDefault="00FC30BD" w:rsidP="00CD2D44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Дымковские игрушки, глина или пластилин, дощечки.</w:t>
            </w:r>
          </w:p>
        </w:tc>
        <w:tc>
          <w:tcPr>
            <w:tcW w:w="1552" w:type="dxa"/>
          </w:tcPr>
          <w:p w14:paraId="60C14E5B" w14:textId="77777777" w:rsidR="00FE3A33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5934F482" w14:textId="3241C592" w:rsidR="00FC30BD" w:rsidRPr="00200A59" w:rsidRDefault="00FE3A33" w:rsidP="00FE3A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43F28">
              <w:rPr>
                <w:rFonts w:ascii="Times New Roman" w:hAnsi="Times New Roman"/>
                <w:sz w:val="24"/>
                <w:szCs w:val="24"/>
              </w:rPr>
              <w:t>.67.</w:t>
            </w:r>
          </w:p>
        </w:tc>
      </w:tr>
      <w:tr w:rsidR="00532EBA" w:rsidRPr="00200A59" w14:paraId="5FADD9EA" w14:textId="77777777" w:rsidTr="00D82829">
        <w:tc>
          <w:tcPr>
            <w:tcW w:w="567" w:type="dxa"/>
          </w:tcPr>
          <w:p w14:paraId="54A7B9A4" w14:textId="46974EDB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  <w:vAlign w:val="center"/>
          </w:tcPr>
          <w:p w14:paraId="4189A50A" w14:textId="5B2AFD30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14" w:type="dxa"/>
            <w:vAlign w:val="center"/>
          </w:tcPr>
          <w:p w14:paraId="724AF4D6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«Хоровод» </w:t>
            </w:r>
          </w:p>
          <w:p w14:paraId="588D5004" w14:textId="409F9EAE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40438C0F" w14:textId="42223B56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Учить детей изображать фигуру человека, правильно передавая соотношение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частей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по величине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их расположение по отношению к главной или самой большой части.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Учить объединять свою работу с работами других детей. Развивать образное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представления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24" w:type="dxa"/>
          </w:tcPr>
          <w:p w14:paraId="7A60F6C9" w14:textId="7F59971B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74E866F7" w14:textId="02DC582D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Глина, доска для лепки.</w:t>
            </w:r>
          </w:p>
        </w:tc>
        <w:tc>
          <w:tcPr>
            <w:tcW w:w="1552" w:type="dxa"/>
          </w:tcPr>
          <w:p w14:paraId="1F7BB2ED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12C30BF1" w14:textId="678BDF66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С.75.</w:t>
            </w:r>
          </w:p>
        </w:tc>
      </w:tr>
      <w:tr w:rsidR="00532EBA" w:rsidRPr="00200A59" w14:paraId="4595CA8B" w14:textId="77777777" w:rsidTr="00D82829">
        <w:tc>
          <w:tcPr>
            <w:tcW w:w="567" w:type="dxa"/>
          </w:tcPr>
          <w:p w14:paraId="0030C959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 w14:paraId="6AA903B7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514" w:type="dxa"/>
            <w:vAlign w:val="center"/>
          </w:tcPr>
          <w:p w14:paraId="71008003" w14:textId="2CC23C4D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«</w:t>
            </w:r>
            <w:r w:rsidR="00DB70E8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тички прилетели на кормушку и клюют зернышки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3B3BD6F8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01B2C6E2" w14:textId="7F59F6FE" w:rsidR="00532EBA" w:rsidRPr="00200A59" w:rsidRDefault="00DB70E8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детей передавать в лепке простую позу: наклон головы и тела вниз. Закреплять технические приемы лепки.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Учить объединять свою работу с работ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товарища, чтобы передать простой сюжет, сценку. Вызывать положительный эмоциональный отклик на результат совместной деятельности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24" w:type="dxa"/>
          </w:tcPr>
          <w:p w14:paraId="428476F6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Игровой момент, показ, объяснение, Самостоятельное выполнение работ, помощь,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поощрения, анализ</w:t>
            </w:r>
          </w:p>
        </w:tc>
        <w:tc>
          <w:tcPr>
            <w:tcW w:w="1611" w:type="dxa"/>
          </w:tcPr>
          <w:p w14:paraId="6ED4914F" w14:textId="65FB3D90" w:rsidR="00532EBA" w:rsidRPr="00200A59" w:rsidRDefault="00DB70E8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Игрушечная птичка г</w:t>
            </w:r>
            <w:r w:rsidR="00532EBA" w:rsidRPr="00200A59">
              <w:rPr>
                <w:rFonts w:ascii="Times New Roman" w:hAnsi="Times New Roman"/>
                <w:sz w:val="24"/>
                <w:szCs w:val="24"/>
              </w:rPr>
              <w:t xml:space="preserve">лина,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пластилин, </w:t>
            </w:r>
            <w:r w:rsidR="00532EBA" w:rsidRPr="00200A59">
              <w:rPr>
                <w:rFonts w:ascii="Times New Roman" w:hAnsi="Times New Roman"/>
                <w:sz w:val="24"/>
                <w:szCs w:val="24"/>
              </w:rPr>
              <w:t>доска для лепки.</w:t>
            </w:r>
          </w:p>
        </w:tc>
        <w:tc>
          <w:tcPr>
            <w:tcW w:w="1552" w:type="dxa"/>
          </w:tcPr>
          <w:p w14:paraId="14DE18F5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Т.С. Комарова Изобразительная деятельность в детском саду: средняя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группа (4 -5 лет)</w:t>
            </w:r>
          </w:p>
          <w:p w14:paraId="6BD781A7" w14:textId="282CBBA4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B70E8">
              <w:rPr>
                <w:rFonts w:ascii="Times New Roman" w:hAnsi="Times New Roman"/>
                <w:sz w:val="24"/>
                <w:szCs w:val="24"/>
              </w:rPr>
              <w:t>.79.</w:t>
            </w:r>
          </w:p>
        </w:tc>
      </w:tr>
      <w:tr w:rsidR="00532EBA" w:rsidRPr="00200A59" w14:paraId="4098EDAC" w14:textId="77777777" w:rsidTr="00D82829">
        <w:tc>
          <w:tcPr>
            <w:tcW w:w="567" w:type="dxa"/>
          </w:tcPr>
          <w:p w14:paraId="1E881F79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49" w:type="dxa"/>
            <w:vAlign w:val="center"/>
          </w:tcPr>
          <w:p w14:paraId="672C2ACA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514" w:type="dxa"/>
            <w:vAlign w:val="center"/>
          </w:tcPr>
          <w:p w14:paraId="24726C50" w14:textId="08FDD39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«</w:t>
            </w:r>
            <w:r w:rsidR="00DB70E8">
              <w:rPr>
                <w:rFonts w:ascii="Times New Roman" w:hAnsi="Times New Roman"/>
                <w:sz w:val="24"/>
                <w:szCs w:val="24"/>
              </w:rPr>
              <w:t>Мы слепили с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неговик</w:t>
            </w:r>
            <w:r w:rsidR="00DB70E8">
              <w:rPr>
                <w:rFonts w:ascii="Times New Roman" w:hAnsi="Times New Roman"/>
                <w:sz w:val="24"/>
                <w:szCs w:val="24"/>
              </w:rPr>
              <w:t>ов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54B2063D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4CA62F72" w14:textId="67EE67AE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Закреплять умение детей леп</w:t>
            </w:r>
            <w:r w:rsidR="00DB70E8">
              <w:rPr>
                <w:rFonts w:ascii="Times New Roman" w:hAnsi="Times New Roman"/>
                <w:sz w:val="24"/>
                <w:szCs w:val="24"/>
              </w:rPr>
              <w:t>ить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предметы, состоящие из шаров разной величины. </w:t>
            </w:r>
            <w:r w:rsidR="00DB70E8">
              <w:rPr>
                <w:rFonts w:ascii="Times New Roman" w:hAnsi="Times New Roman"/>
                <w:sz w:val="24"/>
                <w:szCs w:val="24"/>
              </w:rPr>
              <w:t xml:space="preserve">Учить передавать относительную величину частей.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Развивать чувство формы, эстетическое восприятие. Закреплять усвоенные приемы лепки.</w:t>
            </w:r>
          </w:p>
        </w:tc>
        <w:tc>
          <w:tcPr>
            <w:tcW w:w="1624" w:type="dxa"/>
          </w:tcPr>
          <w:p w14:paraId="1E7707BA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57701FD8" w14:textId="5825711E" w:rsidR="00532EBA" w:rsidRPr="00200A59" w:rsidRDefault="00DB70E8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Неваляшка, г</w:t>
            </w:r>
            <w:r w:rsidR="00532EBA" w:rsidRPr="00200A59">
              <w:rPr>
                <w:rFonts w:ascii="Times New Roman" w:hAnsi="Times New Roman"/>
                <w:sz w:val="24"/>
                <w:szCs w:val="24"/>
              </w:rPr>
              <w:t xml:space="preserve">лина,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пластилин, </w:t>
            </w:r>
            <w:r w:rsidR="00532EBA" w:rsidRPr="00200A59">
              <w:rPr>
                <w:rFonts w:ascii="Times New Roman" w:hAnsi="Times New Roman"/>
                <w:sz w:val="24"/>
                <w:szCs w:val="24"/>
              </w:rPr>
              <w:t>доски, стеки.</w:t>
            </w:r>
          </w:p>
        </w:tc>
        <w:tc>
          <w:tcPr>
            <w:tcW w:w="1552" w:type="dxa"/>
          </w:tcPr>
          <w:p w14:paraId="15D8E3FC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038280EE" w14:textId="22BB6AF1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B70E8">
              <w:rPr>
                <w:rFonts w:ascii="Times New Roman" w:hAnsi="Times New Roman"/>
                <w:sz w:val="24"/>
                <w:szCs w:val="24"/>
              </w:rPr>
              <w:t>.81.</w:t>
            </w:r>
          </w:p>
        </w:tc>
      </w:tr>
      <w:tr w:rsidR="00532EBA" w:rsidRPr="00200A59" w14:paraId="5426EEB3" w14:textId="77777777" w:rsidTr="00D82829">
        <w:tc>
          <w:tcPr>
            <w:tcW w:w="567" w:type="dxa"/>
          </w:tcPr>
          <w:p w14:paraId="45E2B6B3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 w14:paraId="2587DB5A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514" w:type="dxa"/>
            <w:vAlign w:val="center"/>
          </w:tcPr>
          <w:p w14:paraId="67F6DBDE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«Козленочек» </w:t>
            </w:r>
          </w:p>
          <w:p w14:paraId="045DBB21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1AE08E8C" w14:textId="5C6F7ECF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Учить детей лепить животное. Закреплять приемы лепки</w:t>
            </w:r>
            <w:r w:rsidR="003C7423">
              <w:rPr>
                <w:rFonts w:ascii="Times New Roman" w:hAnsi="Times New Roman"/>
                <w:sz w:val="24"/>
                <w:szCs w:val="24"/>
              </w:rPr>
              <w:t xml:space="preserve">: раскатывание между </w:t>
            </w:r>
            <w:r w:rsidR="003C742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ладонями, прикрепление частей к вылепленному телу животного, сглаживание мест скрепления, прищипывание.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Развивать сенсомоторный опыт.</w:t>
            </w:r>
          </w:p>
        </w:tc>
        <w:tc>
          <w:tcPr>
            <w:tcW w:w="1624" w:type="dxa"/>
          </w:tcPr>
          <w:p w14:paraId="33C9551F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Игровой момент, показ, объяснение, Самостоятельное выполнение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работ, помощь, поощрения, анализ</w:t>
            </w:r>
          </w:p>
        </w:tc>
        <w:tc>
          <w:tcPr>
            <w:tcW w:w="1611" w:type="dxa"/>
          </w:tcPr>
          <w:p w14:paraId="4DD34BF2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Игрушечный козлик, глина, доски, стеки.</w:t>
            </w:r>
          </w:p>
        </w:tc>
        <w:tc>
          <w:tcPr>
            <w:tcW w:w="1552" w:type="dxa"/>
          </w:tcPr>
          <w:p w14:paraId="20413315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Т.С. Комарова Изобразительная деятельность в детском саду: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средняя группа (4 -5 лет)</w:t>
            </w:r>
          </w:p>
          <w:p w14:paraId="3E1559E8" w14:textId="6ECE1799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3C7423">
              <w:rPr>
                <w:rFonts w:ascii="Times New Roman" w:hAnsi="Times New Roman"/>
                <w:sz w:val="24"/>
                <w:szCs w:val="24"/>
              </w:rPr>
              <w:t>.89.</w:t>
            </w:r>
          </w:p>
        </w:tc>
      </w:tr>
      <w:tr w:rsidR="00532EBA" w:rsidRPr="00200A59" w14:paraId="55D581CF" w14:textId="77777777" w:rsidTr="00D82829">
        <w:tc>
          <w:tcPr>
            <w:tcW w:w="567" w:type="dxa"/>
          </w:tcPr>
          <w:p w14:paraId="54B63F08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14:paraId="18806336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EAFB5D5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CFE8F24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91FC56F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D438510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EB1A5B2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3D068D5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5B52FD9" w14:textId="77777777" w:rsidR="00E61906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4A02590" w14:textId="77777777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9" w:type="dxa"/>
            <w:vAlign w:val="center"/>
          </w:tcPr>
          <w:p w14:paraId="3ECDEBAA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514" w:type="dxa"/>
            <w:vAlign w:val="center"/>
          </w:tcPr>
          <w:p w14:paraId="7CD6B764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«Зайки на полянке» </w:t>
            </w:r>
          </w:p>
          <w:p w14:paraId="544660FA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2B033528" w14:textId="170B21F9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Учить</w:t>
            </w:r>
            <w:r w:rsidR="003C7423">
              <w:rPr>
                <w:rFonts w:ascii="Times New Roman" w:hAnsi="Times New Roman"/>
                <w:sz w:val="24"/>
                <w:szCs w:val="24"/>
              </w:rPr>
              <w:t xml:space="preserve"> детей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лепить животное, передавать форму </w:t>
            </w:r>
            <w:r w:rsidR="003C7423">
              <w:rPr>
                <w:rFonts w:ascii="Times New Roman" w:hAnsi="Times New Roman"/>
                <w:sz w:val="24"/>
                <w:szCs w:val="24"/>
              </w:rPr>
              <w:t xml:space="preserve">частей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его т</w:t>
            </w:r>
            <w:r w:rsidR="003C7423">
              <w:rPr>
                <w:rFonts w:ascii="Times New Roman" w:hAnsi="Times New Roman"/>
                <w:sz w:val="24"/>
                <w:szCs w:val="24"/>
              </w:rPr>
              <w:t>ела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C7423">
              <w:rPr>
                <w:rFonts w:ascii="Times New Roman" w:hAnsi="Times New Roman"/>
                <w:sz w:val="24"/>
                <w:szCs w:val="24"/>
              </w:rPr>
              <w:t xml:space="preserve">Закреплять приёмы лепки и соединения частей поделки.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Развивать умение создавать коллективную композицию.</w:t>
            </w:r>
            <w:r w:rsidR="003C7423">
              <w:rPr>
                <w:rFonts w:ascii="Times New Roman" w:hAnsi="Times New Roman"/>
                <w:sz w:val="24"/>
                <w:szCs w:val="24"/>
              </w:rPr>
              <w:t xml:space="preserve"> Развивать образные представления.</w:t>
            </w:r>
          </w:p>
        </w:tc>
        <w:tc>
          <w:tcPr>
            <w:tcW w:w="1624" w:type="dxa"/>
          </w:tcPr>
          <w:p w14:paraId="351B0D4F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69DA5801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Зайчик, доски, глина, стеки.</w:t>
            </w:r>
          </w:p>
        </w:tc>
        <w:tc>
          <w:tcPr>
            <w:tcW w:w="1552" w:type="dxa"/>
          </w:tcPr>
          <w:p w14:paraId="51336BB0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786F0310" w14:textId="191D5D2B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3C7423">
              <w:rPr>
                <w:rFonts w:ascii="Times New Roman" w:hAnsi="Times New Roman"/>
                <w:sz w:val="24"/>
                <w:szCs w:val="24"/>
              </w:rPr>
              <w:t>.90.</w:t>
            </w:r>
          </w:p>
        </w:tc>
      </w:tr>
      <w:tr w:rsidR="00E61906" w:rsidRPr="00200A59" w14:paraId="609A6848" w14:textId="77777777" w:rsidTr="00D82829">
        <w:tc>
          <w:tcPr>
            <w:tcW w:w="567" w:type="dxa"/>
          </w:tcPr>
          <w:p w14:paraId="74763A54" w14:textId="1E9F7FA1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 w14:paraId="76A88F64" w14:textId="5468408C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14" w:type="dxa"/>
            <w:vAlign w:val="center"/>
          </w:tcPr>
          <w:p w14:paraId="3B91D84E" w14:textId="308BB52D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«Чашечка»</w:t>
            </w:r>
          </w:p>
        </w:tc>
        <w:tc>
          <w:tcPr>
            <w:tcW w:w="1799" w:type="dxa"/>
          </w:tcPr>
          <w:p w14:paraId="6523EE3E" w14:textId="47D1A977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Учить детей лепить посуду, используя приёмы раскатывания, вдавливания и уравнивания пальцами края форм. Упражнять в соединении частей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приёмом прижимания и сглаживания мест скрепления. </w:t>
            </w:r>
          </w:p>
        </w:tc>
        <w:tc>
          <w:tcPr>
            <w:tcW w:w="1624" w:type="dxa"/>
          </w:tcPr>
          <w:p w14:paraId="2E77AC6C" w14:textId="4B01203D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Игровой момент, показ, объяснение, Самостоятельное выполнение работ, помощь, поощрения, анализ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11" w:type="dxa"/>
          </w:tcPr>
          <w:p w14:paraId="401E744A" w14:textId="09C8B831" w:rsidR="00E61906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Чашечка, 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лина, доски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2" w:type="dxa"/>
          </w:tcPr>
          <w:p w14:paraId="49E9EA15" w14:textId="77777777" w:rsidR="00E61906" w:rsidRDefault="00E61906" w:rsidP="00E61906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6B60188A" w14:textId="497E2AE9" w:rsidR="00E61906" w:rsidRPr="00200A59" w:rsidRDefault="00E61906" w:rsidP="00E619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.94.</w:t>
            </w:r>
          </w:p>
        </w:tc>
      </w:tr>
      <w:tr w:rsidR="00532EBA" w:rsidRPr="00200A59" w14:paraId="653C4429" w14:textId="77777777" w:rsidTr="00D82829">
        <w:tc>
          <w:tcPr>
            <w:tcW w:w="567" w:type="dxa"/>
          </w:tcPr>
          <w:p w14:paraId="7AE1CBEB" w14:textId="7E0CFA70" w:rsidR="00532EBA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  <w:vAlign w:val="center"/>
          </w:tcPr>
          <w:p w14:paraId="435901E3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14" w:type="dxa"/>
            <w:vAlign w:val="center"/>
          </w:tcPr>
          <w:p w14:paraId="48AA43B2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«Барашек» (по филимоновской игрушке) </w:t>
            </w:r>
          </w:p>
          <w:p w14:paraId="46F3E286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154606E0" w14:textId="300716CF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Познакомить детей с филимоновскими игрушками. Вызвать положительное эмоциональное отношение к ним.</w:t>
            </w:r>
            <w:r w:rsidR="00E61906">
              <w:rPr>
                <w:rFonts w:ascii="Times New Roman" w:hAnsi="Times New Roman"/>
                <w:sz w:val="24"/>
                <w:szCs w:val="24"/>
              </w:rPr>
              <w:t xml:space="preserve"> Учить выделять отличительные особенности филимоновских игрушек: красивая плавная форма; яркие нарядные полосы.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 xml:space="preserve"> Вызвать желание слепить такую игрушку.</w:t>
            </w:r>
          </w:p>
        </w:tc>
        <w:tc>
          <w:tcPr>
            <w:tcW w:w="1624" w:type="dxa"/>
          </w:tcPr>
          <w:p w14:paraId="3A826AD6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384954B5" w14:textId="73CADE14" w:rsidR="00532EBA" w:rsidRPr="00200A59" w:rsidRDefault="00E6190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Филимоновские игрушки, г</w:t>
            </w:r>
            <w:r w:rsidR="00532EBA" w:rsidRPr="00200A59">
              <w:rPr>
                <w:rFonts w:ascii="Times New Roman" w:hAnsi="Times New Roman"/>
                <w:sz w:val="24"/>
                <w:szCs w:val="24"/>
              </w:rPr>
              <w:t>лина, доски.</w:t>
            </w:r>
          </w:p>
        </w:tc>
        <w:tc>
          <w:tcPr>
            <w:tcW w:w="1552" w:type="dxa"/>
          </w:tcPr>
          <w:p w14:paraId="5ADEE094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704369BC" w14:textId="67E2FF8C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E61906">
              <w:rPr>
                <w:rFonts w:ascii="Times New Roman" w:hAnsi="Times New Roman"/>
                <w:sz w:val="24"/>
                <w:szCs w:val="24"/>
              </w:rPr>
              <w:t>.95.</w:t>
            </w:r>
          </w:p>
        </w:tc>
      </w:tr>
      <w:tr w:rsidR="00532EBA" w:rsidRPr="00200A59" w14:paraId="2FF4575A" w14:textId="77777777" w:rsidTr="00D82829">
        <w:tc>
          <w:tcPr>
            <w:tcW w:w="567" w:type="dxa"/>
          </w:tcPr>
          <w:p w14:paraId="68463213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9" w:type="dxa"/>
            <w:vAlign w:val="center"/>
          </w:tcPr>
          <w:p w14:paraId="67FBEDD3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14" w:type="dxa"/>
            <w:vAlign w:val="center"/>
          </w:tcPr>
          <w:p w14:paraId="46DF9935" w14:textId="6F663FCE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«Птичка клюет зернышки» </w:t>
            </w:r>
          </w:p>
          <w:p w14:paraId="0B057321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6B1E698A" w14:textId="426B6ACF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Закреплять умение детей лепить </w:t>
            </w:r>
            <w:r w:rsidR="00797716">
              <w:rPr>
                <w:rFonts w:ascii="Times New Roman" w:hAnsi="Times New Roman"/>
                <w:sz w:val="24"/>
                <w:szCs w:val="24"/>
              </w:rPr>
              <w:t xml:space="preserve">птиц, </w:t>
            </w:r>
            <w:r w:rsidRPr="00200A59">
              <w:rPr>
                <w:rFonts w:ascii="Times New Roman" w:hAnsi="Times New Roman"/>
                <w:sz w:val="24"/>
                <w:szCs w:val="24"/>
              </w:rPr>
              <w:t>пользуясь усвоенными ранее приемами</w:t>
            </w:r>
            <w:r w:rsidR="00797716">
              <w:rPr>
                <w:rFonts w:ascii="Times New Roman" w:hAnsi="Times New Roman"/>
                <w:sz w:val="24"/>
                <w:szCs w:val="24"/>
              </w:rPr>
              <w:t xml:space="preserve"> (раскатывание, оттягивание, прищипывание; соединение частей, сглаживание мест </w:t>
            </w:r>
            <w:r w:rsidR="00797716">
              <w:rPr>
                <w:rFonts w:ascii="Times New Roman" w:hAnsi="Times New Roman"/>
                <w:sz w:val="24"/>
                <w:szCs w:val="24"/>
              </w:rPr>
              <w:lastRenderedPageBreak/>
              <w:t>скрепления деталей.)</w:t>
            </w:r>
          </w:p>
        </w:tc>
        <w:tc>
          <w:tcPr>
            <w:tcW w:w="1624" w:type="dxa"/>
          </w:tcPr>
          <w:p w14:paraId="08C3C7F3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lastRenderedPageBreak/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59DA6FA5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Игрушечная птичка, глина, доски.</w:t>
            </w:r>
          </w:p>
        </w:tc>
        <w:tc>
          <w:tcPr>
            <w:tcW w:w="1552" w:type="dxa"/>
          </w:tcPr>
          <w:p w14:paraId="38F9FADD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2BF9F9E4" w14:textId="7738B372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97716">
              <w:rPr>
                <w:rFonts w:ascii="Times New Roman" w:hAnsi="Times New Roman"/>
                <w:sz w:val="24"/>
                <w:szCs w:val="24"/>
              </w:rPr>
              <w:t>.100.</w:t>
            </w:r>
          </w:p>
        </w:tc>
      </w:tr>
      <w:tr w:rsidR="00532EBA" w:rsidRPr="00200A59" w14:paraId="27187370" w14:textId="77777777" w:rsidTr="00D82829">
        <w:tc>
          <w:tcPr>
            <w:tcW w:w="567" w:type="dxa"/>
          </w:tcPr>
          <w:p w14:paraId="4BC7E206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9" w:type="dxa"/>
            <w:vAlign w:val="center"/>
          </w:tcPr>
          <w:p w14:paraId="4E36E136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14" w:type="dxa"/>
            <w:vAlign w:val="center"/>
          </w:tcPr>
          <w:p w14:paraId="2A6AB713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 xml:space="preserve">«Как мы играли в подвижную игру «Перелет птиц»» </w:t>
            </w:r>
          </w:p>
          <w:p w14:paraId="5AFE214D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1799" w:type="dxa"/>
          </w:tcPr>
          <w:p w14:paraId="62507929" w14:textId="236BAF2F" w:rsidR="00532EBA" w:rsidRPr="00200A59" w:rsidRDefault="00797716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Закреплять приёмы лепки. </w:t>
            </w:r>
            <w:r w:rsidR="00532EBA" w:rsidRPr="00200A59">
              <w:rPr>
                <w:rFonts w:ascii="Times New Roman" w:hAnsi="Times New Roman"/>
                <w:sz w:val="24"/>
                <w:szCs w:val="24"/>
              </w:rPr>
              <w:t xml:space="preserve">Продолжать учить детей создавать в лепке образы подвижной игры. Развивать воображение и творчество. </w:t>
            </w:r>
          </w:p>
        </w:tc>
        <w:tc>
          <w:tcPr>
            <w:tcW w:w="1624" w:type="dxa"/>
          </w:tcPr>
          <w:p w14:paraId="44451334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Игровой момент, показ, объяснение, Самостоятельное выполнение работ, помощь, поощрения, анализ</w:t>
            </w:r>
          </w:p>
        </w:tc>
        <w:tc>
          <w:tcPr>
            <w:tcW w:w="1611" w:type="dxa"/>
          </w:tcPr>
          <w:p w14:paraId="28FE8EA7" w14:textId="77777777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Пластилин, доски, стеки.</w:t>
            </w:r>
          </w:p>
        </w:tc>
        <w:tc>
          <w:tcPr>
            <w:tcW w:w="1552" w:type="dxa"/>
          </w:tcPr>
          <w:p w14:paraId="1C71EA8D" w14:textId="77777777" w:rsidR="00532EBA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 w:rsidRPr="00200A59">
              <w:rPr>
                <w:rFonts w:ascii="Times New Roman" w:hAnsi="Times New Roman"/>
                <w:sz w:val="24"/>
                <w:szCs w:val="24"/>
              </w:rPr>
              <w:t>Т.С. Комарова Изобразительная деятельность в детском саду: средняя группа (4 -5 лет)</w:t>
            </w:r>
          </w:p>
          <w:p w14:paraId="48B37190" w14:textId="435ADA65" w:rsidR="00532EBA" w:rsidRPr="00200A59" w:rsidRDefault="00532EBA" w:rsidP="00532E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97716">
              <w:rPr>
                <w:rFonts w:ascii="Times New Roman" w:hAnsi="Times New Roman"/>
                <w:sz w:val="24"/>
                <w:szCs w:val="24"/>
              </w:rPr>
              <w:t>.105.</w:t>
            </w:r>
          </w:p>
        </w:tc>
      </w:tr>
    </w:tbl>
    <w:p w14:paraId="70114628" w14:textId="77777777" w:rsidR="00FC30BD" w:rsidRPr="00200A59" w:rsidRDefault="00FC30BD" w:rsidP="00FC30BD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27F110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0BD"/>
    <w:rsid w:val="00241F8C"/>
    <w:rsid w:val="002C70FD"/>
    <w:rsid w:val="003C7423"/>
    <w:rsid w:val="004C6B26"/>
    <w:rsid w:val="004D4BD6"/>
    <w:rsid w:val="00532EBA"/>
    <w:rsid w:val="006C0B77"/>
    <w:rsid w:val="00797716"/>
    <w:rsid w:val="007E3AC7"/>
    <w:rsid w:val="007F0229"/>
    <w:rsid w:val="008242FF"/>
    <w:rsid w:val="00843114"/>
    <w:rsid w:val="00870751"/>
    <w:rsid w:val="00922C48"/>
    <w:rsid w:val="00B851A9"/>
    <w:rsid w:val="00B915B7"/>
    <w:rsid w:val="00D43F28"/>
    <w:rsid w:val="00D82829"/>
    <w:rsid w:val="00DB5A13"/>
    <w:rsid w:val="00DB70E8"/>
    <w:rsid w:val="00E61906"/>
    <w:rsid w:val="00EA59DF"/>
    <w:rsid w:val="00EE4070"/>
    <w:rsid w:val="00F05F79"/>
    <w:rsid w:val="00F12C76"/>
    <w:rsid w:val="00FC30BD"/>
    <w:rsid w:val="00FC7C14"/>
    <w:rsid w:val="00FE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63498"/>
  <w15:chartTrackingRefBased/>
  <w15:docId w15:val="{83AD4D23-8A67-4B9F-9772-BFECDE05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0BD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C30BD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30BD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30BD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30BD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30BD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30BD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30BD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30BD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30BD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30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C30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C30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C30BD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C30BD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C30BD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FC30BD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FC30BD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FC30BD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FC30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FC30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30BD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FC30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C30BD"/>
    <w:pPr>
      <w:spacing w:before="160" w:after="160" w:line="240" w:lineRule="auto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FC30BD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FC30BD"/>
    <w:pPr>
      <w:spacing w:after="160" w:line="240" w:lineRule="auto"/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a8">
    <w:name w:val="Intense Emphasis"/>
    <w:basedOn w:val="a0"/>
    <w:uiPriority w:val="21"/>
    <w:qFormat/>
    <w:rsid w:val="00FC30B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C30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FC30BD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FC30BD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59"/>
    <w:rsid w:val="00FC30B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5B21D-E24F-4FC9-91D6-32798F8CF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1281</Words>
  <Characters>7307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2025-04-29T11:52:00Z</dcterms:created>
  <dcterms:modified xsi:type="dcterms:W3CDTF">2025-05-03T12:42:00Z</dcterms:modified>
</cp:coreProperties>
</file>